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44" w:rsidRDefault="00B10B44">
      <w:pPr>
        <w:pStyle w:val="a3"/>
        <w:spacing w:before="4"/>
        <w:ind w:left="0" w:right="0"/>
        <w:jc w:val="left"/>
        <w:rPr>
          <w:sz w:val="17"/>
        </w:rPr>
      </w:pPr>
    </w:p>
    <w:p w:rsidR="00ED7C45" w:rsidRPr="00ED7C45" w:rsidRDefault="00EF3CFC" w:rsidP="00ED7C45">
      <w:pPr>
        <w:jc w:val="both"/>
        <w:rPr>
          <w:sz w:val="24"/>
        </w:rPr>
      </w:pPr>
      <w:r>
        <w:rPr>
          <w:bCs/>
          <w:noProof/>
          <w:sz w:val="24"/>
          <w:lang w:eastAsia="ru-RU"/>
        </w:rPr>
        <w:drawing>
          <wp:inline distT="0" distB="0" distL="0" distR="0">
            <wp:extent cx="5941695" cy="8173894"/>
            <wp:effectExtent l="0" t="0" r="1905" b="0"/>
            <wp:docPr id="1" name="Рисунок 1" descr="C:\Users\комп2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7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44" w:rsidRDefault="00B10B44">
      <w:pPr>
        <w:pStyle w:val="a3"/>
        <w:jc w:val="left"/>
        <w:rPr>
          <w:sz w:val="17"/>
        </w:rPr>
        <w:sectPr w:rsidR="00B10B44" w:rsidSect="00ED7C45">
          <w:type w:val="continuous"/>
          <w:pgSz w:w="11910" w:h="16840"/>
          <w:pgMar w:top="1220" w:right="853" w:bottom="280" w:left="1700" w:header="720" w:footer="720" w:gutter="0"/>
          <w:cols w:space="720"/>
        </w:sectPr>
      </w:pP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spacing w:before="66"/>
        <w:ind w:right="706" w:firstLine="0"/>
        <w:jc w:val="both"/>
        <w:rPr>
          <w:sz w:val="24"/>
        </w:rPr>
      </w:pPr>
      <w:r>
        <w:rPr>
          <w:sz w:val="24"/>
        </w:rPr>
        <w:lastRenderedPageBreak/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программой</w:t>
      </w:r>
      <w:r>
        <w:rPr>
          <w:spacing w:val="40"/>
          <w:sz w:val="24"/>
        </w:rPr>
        <w:t xml:space="preserve"> </w:t>
      </w:r>
      <w:r>
        <w:rPr>
          <w:sz w:val="24"/>
        </w:rPr>
        <w:t>и направленная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на выстраивание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 образовательного 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</w:t>
      </w:r>
      <w:r>
        <w:rPr>
          <w:spacing w:val="-2"/>
          <w:sz w:val="24"/>
        </w:rPr>
        <w:t>образования.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spacing w:before="1"/>
        <w:ind w:left="421" w:hanging="419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B10B44" w:rsidRDefault="003B1193">
      <w:pPr>
        <w:pStyle w:val="a3"/>
        <w:ind w:left="721" w:right="760"/>
      </w:pPr>
      <w:r>
        <w:t>программы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 по учебным предметам, курсам, дисциплинам (модулям) учебного плана</w:t>
      </w:r>
    </w:p>
    <w:p w:rsidR="00B10B44" w:rsidRDefault="003B1193">
      <w:pPr>
        <w:pStyle w:val="a3"/>
        <w:ind w:left="721" w:right="0"/>
      </w:pP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программы;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1"/>
        </w:tabs>
        <w:ind w:left="721" w:right="1089"/>
        <w:jc w:val="left"/>
        <w:rPr>
          <w:sz w:val="24"/>
        </w:rPr>
      </w:pP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(модулей) в зависимости от анализа качества, темпа и особенностей освоения изученного </w:t>
      </w:r>
      <w:r>
        <w:rPr>
          <w:spacing w:val="-2"/>
          <w:sz w:val="24"/>
        </w:rPr>
        <w:t>материала;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неуспеваемости.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ind w:right="700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40"/>
          <w:sz w:val="24"/>
        </w:rPr>
        <w:t xml:space="preserve"> 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школу для прохождения промежуточной и государственной итоговой аттестации.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548"/>
        </w:tabs>
        <w:spacing w:before="1"/>
        <w:ind w:right="70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ОВЗ, осваивающих основную образовательную программу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ООО, утв.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287,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 контроля</w:t>
      </w:r>
      <w:r>
        <w:rPr>
          <w:spacing w:val="7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7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76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7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особыми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образовательными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потребностями.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Описание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организации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специальных условий указываются в подразделе 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оценки достижения планируемых результатов освоения программы основного общего образования целевого раздела ООП ООО.</w:t>
      </w:r>
    </w:p>
    <w:p w:rsidR="00B10B44" w:rsidRDefault="003B1193">
      <w:pPr>
        <w:pStyle w:val="a3"/>
        <w:ind w:right="712"/>
      </w:pPr>
      <w:r>
        <w:t>При</w:t>
      </w:r>
      <w:r>
        <w:rPr>
          <w:spacing w:val="-4"/>
        </w:rPr>
        <w:t xml:space="preserve"> </w:t>
      </w:r>
      <w:r>
        <w:t>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ind w:right="703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поурочно</w:t>
      </w:r>
      <w:r>
        <w:rPr>
          <w:spacing w:val="80"/>
          <w:sz w:val="24"/>
        </w:rPr>
        <w:t xml:space="preserve"> </w:t>
      </w:r>
      <w:r>
        <w:rPr>
          <w:sz w:val="24"/>
        </w:rPr>
        <w:t>и (или) 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B10B44" w:rsidRDefault="003B1193" w:rsidP="00ED7C45">
      <w:pPr>
        <w:pStyle w:val="a4"/>
        <w:numPr>
          <w:ilvl w:val="2"/>
          <w:numId w:val="2"/>
        </w:numPr>
        <w:tabs>
          <w:tab w:val="left" w:pos="721"/>
        </w:tabs>
        <w:spacing w:before="1"/>
        <w:ind w:left="721" w:right="1460"/>
        <w:rPr>
          <w:sz w:val="24"/>
        </w:rPr>
      </w:pPr>
      <w:r>
        <w:rPr>
          <w:sz w:val="24"/>
        </w:rPr>
        <w:t>письменной работы (тест, диктант, изложение, сочинение, реферат, эссе, контрольные,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практические </w:t>
      </w:r>
      <w:r>
        <w:rPr>
          <w:spacing w:val="-2"/>
          <w:sz w:val="24"/>
        </w:rPr>
        <w:t>работы);</w:t>
      </w:r>
    </w:p>
    <w:p w:rsidR="00B10B44" w:rsidRDefault="003B1193" w:rsidP="00ED7C45">
      <w:pPr>
        <w:pStyle w:val="a4"/>
        <w:numPr>
          <w:ilvl w:val="2"/>
          <w:numId w:val="2"/>
        </w:numPr>
        <w:tabs>
          <w:tab w:val="left" w:pos="721"/>
        </w:tabs>
        <w:ind w:left="721" w:right="1951"/>
        <w:rPr>
          <w:sz w:val="24"/>
        </w:rPr>
      </w:pPr>
      <w:r>
        <w:rPr>
          <w:sz w:val="24"/>
        </w:rPr>
        <w:t>устного ответа, в том числе в форме опроса, защиты проекта, реферата или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коллоквиуме,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практикуме;</w:t>
      </w:r>
    </w:p>
    <w:p w:rsidR="00B10B44" w:rsidRDefault="003B1193" w:rsidP="00ED7C45">
      <w:pPr>
        <w:pStyle w:val="a4"/>
        <w:numPr>
          <w:ilvl w:val="2"/>
          <w:numId w:val="2"/>
        </w:numPr>
        <w:tabs>
          <w:tab w:val="left" w:pos="721"/>
        </w:tabs>
        <w:ind w:left="721" w:right="2241"/>
        <w:rPr>
          <w:sz w:val="24"/>
        </w:rPr>
      </w:pP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(стартовой, промежуточной, итоговой);</w:t>
      </w:r>
    </w:p>
    <w:p w:rsidR="00B10B44" w:rsidRDefault="003B1193" w:rsidP="00ED7C45">
      <w:pPr>
        <w:pStyle w:val="a4"/>
        <w:numPr>
          <w:ilvl w:val="2"/>
          <w:numId w:val="2"/>
        </w:numPr>
        <w:tabs>
          <w:tab w:val="left" w:pos="721"/>
        </w:tabs>
        <w:spacing w:before="1"/>
        <w:ind w:left="721" w:right="1343"/>
        <w:rPr>
          <w:sz w:val="24"/>
        </w:rPr>
      </w:pP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7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учебным </w:t>
      </w:r>
      <w:r>
        <w:rPr>
          <w:spacing w:val="-2"/>
          <w:sz w:val="24"/>
        </w:rPr>
        <w:t>планом).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ind w:right="707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первого класса в течение учебного 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без балльного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домашних заданий.</w:t>
      </w:r>
      <w:r>
        <w:rPr>
          <w:spacing w:val="26"/>
          <w:sz w:val="24"/>
        </w:rPr>
        <w:t xml:space="preserve">  </w:t>
      </w:r>
      <w:r>
        <w:rPr>
          <w:sz w:val="24"/>
        </w:rPr>
        <w:t>Основной</w:t>
      </w:r>
      <w:r>
        <w:rPr>
          <w:spacing w:val="27"/>
          <w:sz w:val="24"/>
        </w:rPr>
        <w:t xml:space="preserve">  </w:t>
      </w:r>
      <w:r>
        <w:rPr>
          <w:sz w:val="24"/>
        </w:rPr>
        <w:t>формой</w:t>
      </w:r>
      <w:r>
        <w:rPr>
          <w:spacing w:val="29"/>
          <w:sz w:val="24"/>
        </w:rPr>
        <w:t xml:space="preserve">  </w:t>
      </w:r>
      <w:r>
        <w:rPr>
          <w:sz w:val="24"/>
        </w:rPr>
        <w:t>текущего</w:t>
      </w:r>
      <w:r>
        <w:rPr>
          <w:spacing w:val="27"/>
          <w:sz w:val="24"/>
        </w:rPr>
        <w:t xml:space="preserve">  </w:t>
      </w:r>
      <w:r>
        <w:rPr>
          <w:sz w:val="24"/>
        </w:rPr>
        <w:t>контроля</w:t>
      </w:r>
      <w:r>
        <w:rPr>
          <w:spacing w:val="30"/>
          <w:sz w:val="24"/>
        </w:rPr>
        <w:t xml:space="preserve">  </w:t>
      </w:r>
      <w:r>
        <w:rPr>
          <w:sz w:val="24"/>
        </w:rPr>
        <w:t>успеваемости</w:t>
      </w:r>
      <w:r>
        <w:rPr>
          <w:spacing w:val="28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мониторинг</w:t>
      </w:r>
    </w:p>
    <w:p w:rsidR="00B10B44" w:rsidRDefault="00B10B44">
      <w:pPr>
        <w:pStyle w:val="a4"/>
        <w:rPr>
          <w:sz w:val="24"/>
        </w:rPr>
        <w:sectPr w:rsidR="00B10B44">
          <w:pgSz w:w="11910" w:h="16840"/>
          <w:pgMar w:top="1040" w:right="141" w:bottom="280" w:left="1700" w:header="720" w:footer="720" w:gutter="0"/>
          <w:cols w:space="720"/>
        </w:sectPr>
      </w:pPr>
    </w:p>
    <w:p w:rsidR="00B10B44" w:rsidRDefault="003B1193">
      <w:pPr>
        <w:pStyle w:val="a3"/>
        <w:spacing w:before="66"/>
      </w:pPr>
      <w:r>
        <w:lastRenderedPageBreak/>
        <w:t>образовательных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на выявление</w:t>
      </w:r>
      <w:r>
        <w:rPr>
          <w:spacing w:val="8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динамики от</w:t>
      </w:r>
      <w:r>
        <w:rPr>
          <w:spacing w:val="-1"/>
        </w:rPr>
        <w:t xml:space="preserve"> </w:t>
      </w:r>
      <w:r>
        <w:t>начала</w:t>
      </w:r>
      <w:r>
        <w:rPr>
          <w:spacing w:val="77"/>
          <w:w w:val="150"/>
        </w:rPr>
        <w:t xml:space="preserve">  </w:t>
      </w:r>
      <w:r>
        <w:t>учебного</w:t>
      </w:r>
      <w:r>
        <w:rPr>
          <w:spacing w:val="76"/>
          <w:w w:val="150"/>
        </w:rPr>
        <w:t xml:space="preserve">  </w:t>
      </w:r>
      <w:r>
        <w:t>года</w:t>
      </w:r>
      <w:r>
        <w:rPr>
          <w:spacing w:val="75"/>
          <w:w w:val="150"/>
        </w:rPr>
        <w:t xml:space="preserve">  </w:t>
      </w:r>
      <w:r>
        <w:t>к его</w:t>
      </w:r>
      <w:r>
        <w:rPr>
          <w:spacing w:val="75"/>
          <w:w w:val="150"/>
        </w:rPr>
        <w:t xml:space="preserve">  </w:t>
      </w:r>
      <w:r>
        <w:t>концу</w:t>
      </w:r>
      <w:r>
        <w:rPr>
          <w:spacing w:val="74"/>
          <w:w w:val="150"/>
        </w:rPr>
        <w:t xml:space="preserve"> 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75"/>
          <w:w w:val="150"/>
        </w:rPr>
        <w:t xml:space="preserve">  </w:t>
      </w:r>
      <w:r>
        <w:t>личностных</w:t>
      </w:r>
      <w:r>
        <w:rPr>
          <w:spacing w:val="76"/>
          <w:w w:val="150"/>
        </w:rPr>
        <w:t xml:space="preserve">  </w:t>
      </w:r>
      <w:r>
        <w:t>особенностей 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за текущий</w:t>
      </w:r>
      <w:r>
        <w:rPr>
          <w:spacing w:val="40"/>
        </w:rPr>
        <w:t xml:space="preserve"> </w:t>
      </w:r>
      <w:r>
        <w:t>и предыдущие</w:t>
      </w:r>
      <w:r>
        <w:rPr>
          <w:spacing w:val="40"/>
        </w:rPr>
        <w:t xml:space="preserve"> </w:t>
      </w:r>
      <w:r>
        <w:t>периоды. Результаты и динамика образовательных достижений каждого обучающегося фиксируются</w:t>
      </w:r>
      <w:r>
        <w:rPr>
          <w:spacing w:val="77"/>
        </w:rPr>
        <w:t xml:space="preserve">  </w:t>
      </w:r>
      <w:r>
        <w:t>педагогическим</w:t>
      </w:r>
      <w:r>
        <w:rPr>
          <w:spacing w:val="76"/>
        </w:rPr>
        <w:t xml:space="preserve">  </w:t>
      </w:r>
      <w:r>
        <w:t>работником</w:t>
      </w:r>
      <w:r>
        <w:rPr>
          <w:spacing w:val="75"/>
        </w:rPr>
        <w:t xml:space="preserve">  </w:t>
      </w:r>
      <w:r>
        <w:t>в листе</w:t>
      </w:r>
      <w:r>
        <w:rPr>
          <w:spacing w:val="76"/>
        </w:rPr>
        <w:t xml:space="preserve">  </w:t>
      </w:r>
      <w:r>
        <w:t>индивидуальных</w:t>
      </w:r>
      <w:r>
        <w:rPr>
          <w:spacing w:val="78"/>
        </w:rPr>
        <w:t xml:space="preserve">  </w:t>
      </w:r>
      <w:r>
        <w:t>достижений по учебному предмету.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spacing w:before="1"/>
        <w:ind w:right="707" w:firstLine="0"/>
        <w:jc w:val="both"/>
        <w:rPr>
          <w:sz w:val="24"/>
        </w:rPr>
      </w:pPr>
      <w:r>
        <w:rPr>
          <w:sz w:val="24"/>
        </w:rPr>
        <w:t>Текущий контроль успеваемости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последующих классах осуществляется по</w:t>
      </w:r>
      <w:r>
        <w:rPr>
          <w:spacing w:val="-4"/>
          <w:sz w:val="24"/>
        </w:rPr>
        <w:t xml:space="preserve"> </w:t>
      </w:r>
      <w:r>
        <w:rPr>
          <w:sz w:val="24"/>
        </w:rPr>
        <w:t>пятибалльной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оценивания.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работ, результат прохождения 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 в баллах 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значениях, разрабатывается шкала перерасчета 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в отметку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шкале.</w:t>
      </w:r>
      <w:r>
        <w:rPr>
          <w:spacing w:val="40"/>
          <w:sz w:val="24"/>
        </w:rPr>
        <w:t xml:space="preserve"> </w:t>
      </w:r>
      <w:r>
        <w:rPr>
          <w:sz w:val="24"/>
        </w:rPr>
        <w:t>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</w:tabs>
        <w:ind w:right="703" w:firstLine="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80"/>
          <w:sz w:val="24"/>
        </w:rPr>
        <w:t xml:space="preserve"> </w:t>
      </w:r>
      <w:r>
        <w:rPr>
          <w:sz w:val="24"/>
        </w:rPr>
        <w:t>по установленным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в журнале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 и дневнике обучающегося 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предусмотренные локальным нормативным актом школы. 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сочинение, изложение и диктант с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грамматическим заданием в журнал 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две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отметки: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язык» или «Родной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язык»,</w:t>
      </w:r>
      <w:r>
        <w:rPr>
          <w:spacing w:val="40"/>
          <w:sz w:val="24"/>
        </w:rPr>
        <w:t xml:space="preserve"> </w:t>
      </w:r>
      <w:r>
        <w:rPr>
          <w:sz w:val="24"/>
        </w:rPr>
        <w:t>а вторая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0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чтение» («Литература») или «Литературное чтение на родном языке» («Родная литература»).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421"/>
          <w:tab w:val="left" w:pos="2019"/>
          <w:tab w:val="left" w:pos="3628"/>
          <w:tab w:val="left" w:pos="5688"/>
        </w:tabs>
        <w:ind w:right="706" w:firstLine="0"/>
        <w:jc w:val="both"/>
        <w:rPr>
          <w:sz w:val="24"/>
        </w:rPr>
      </w:pPr>
      <w:r>
        <w:rPr>
          <w:spacing w:val="-2"/>
          <w:sz w:val="24"/>
        </w:rPr>
        <w:t>Текущий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успеваемости</w:t>
      </w:r>
      <w:r>
        <w:rPr>
          <w:sz w:val="24"/>
        </w:rPr>
        <w:tab/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 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работником, реализующим соответствующую часть образовательной программы, самостоятельно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письменной работы (тест, диктант, изложение, сочинение, комплексная или итоговая контрольная работа).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541"/>
        </w:tabs>
        <w:spacing w:before="1"/>
        <w:ind w:right="708" w:firstLine="0"/>
        <w:jc w:val="both"/>
        <w:rPr>
          <w:sz w:val="24"/>
        </w:rPr>
      </w:pPr>
      <w:r>
        <w:rPr>
          <w:sz w:val="24"/>
        </w:rPr>
        <w:t>Педагогический работник, проводящий текущий контроль успеваемости, 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повторное написание письменной работы обучающимися, получившими неудовлетворительную 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письменную работу,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 текущего контроля успеваемости по итогам четверти для отсутствовавших ранее обучающихся.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541"/>
        </w:tabs>
        <w:ind w:right="7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 создания условий, отвечающих физиологическим особенностям 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не допускается проведение текущего контроля успеваемости: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-2"/>
          <w:sz w:val="24"/>
        </w:rPr>
        <w:t xml:space="preserve"> школы;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1"/>
        </w:tabs>
        <w:ind w:left="721" w:right="113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обучающихся, непосещавших занятия по уважительной причине;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1"/>
        </w:tabs>
        <w:ind w:left="721" w:right="14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 2,5 недели. При этом объем учебного времени, затрачиваемого на проведение оценочных процедур, не должен превышать 10% от всего объема учебного</w:t>
      </w:r>
    </w:p>
    <w:p w:rsidR="00B10B44" w:rsidRDefault="003B1193">
      <w:pPr>
        <w:pStyle w:val="a3"/>
        <w:ind w:left="721" w:right="854"/>
        <w:jc w:val="left"/>
      </w:pPr>
      <w:r>
        <w:t>времени,</w:t>
      </w:r>
      <w:r>
        <w:rPr>
          <w:spacing w:val="-4"/>
        </w:rPr>
        <w:t xml:space="preserve"> </w:t>
      </w:r>
      <w:r>
        <w:t>отводимого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параллели в текущем учебном году;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1"/>
        </w:tabs>
        <w:spacing w:before="1"/>
        <w:ind w:left="721" w:right="103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 проводится не более 1 урока в неделю, причем этот урок является первым</w:t>
      </w:r>
    </w:p>
    <w:p w:rsidR="00B10B44" w:rsidRDefault="003B1193">
      <w:pPr>
        <w:pStyle w:val="a3"/>
        <w:ind w:left="721" w:right="0"/>
        <w:jc w:val="left"/>
      </w:pPr>
      <w:r>
        <w:t>или</w:t>
      </w:r>
      <w:r>
        <w:rPr>
          <w:spacing w:val="-2"/>
        </w:rPr>
        <w:t xml:space="preserve"> </w:t>
      </w:r>
      <w:r>
        <w:t>последним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расписании;</w:t>
      </w:r>
    </w:p>
    <w:p w:rsidR="00B10B44" w:rsidRDefault="003B1193">
      <w:pPr>
        <w:pStyle w:val="a4"/>
        <w:numPr>
          <w:ilvl w:val="2"/>
          <w:numId w:val="2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день.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541"/>
        </w:tabs>
        <w:ind w:right="704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 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 организовано освоение основных общеобразовательных программ 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дому, осуществляют педагогические работники школы. Отметки по установленным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 контроля успеваемости обучающихся фиксируются в 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на дому.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541"/>
          <w:tab w:val="left" w:pos="2208"/>
          <w:tab w:val="left" w:pos="5730"/>
          <w:tab w:val="left" w:pos="7816"/>
        </w:tabs>
        <w:ind w:right="704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медицинской организации, осуществляется данной организацией. Результаты </w:t>
      </w:r>
      <w:r>
        <w:rPr>
          <w:spacing w:val="-2"/>
          <w:sz w:val="24"/>
        </w:rPr>
        <w:t>успеваемости</w:t>
      </w:r>
      <w:r>
        <w:rPr>
          <w:sz w:val="24"/>
        </w:rPr>
        <w:tab/>
        <w:t>подтверждаются справкой</w:t>
      </w:r>
      <w:r>
        <w:rPr>
          <w:sz w:val="24"/>
        </w:rPr>
        <w:tab/>
        <w:t>об обучении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учитываются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порядке, предусмотренном локальным нормативным актом </w:t>
      </w:r>
      <w:r>
        <w:rPr>
          <w:spacing w:val="-2"/>
          <w:sz w:val="24"/>
        </w:rPr>
        <w:t>школы.</w:t>
      </w:r>
    </w:p>
    <w:p w:rsidR="00B10B44" w:rsidRDefault="00B10B44">
      <w:pPr>
        <w:pStyle w:val="a4"/>
        <w:rPr>
          <w:sz w:val="24"/>
        </w:rPr>
        <w:sectPr w:rsidR="00B10B44">
          <w:pgSz w:w="11910" w:h="16840"/>
          <w:pgMar w:top="1040" w:right="141" w:bottom="280" w:left="1700" w:header="720" w:footer="720" w:gutter="0"/>
          <w:cols w:space="720"/>
        </w:sectPr>
      </w:pPr>
    </w:p>
    <w:p w:rsidR="00B10B44" w:rsidRDefault="003B1193">
      <w:pPr>
        <w:pStyle w:val="a4"/>
        <w:numPr>
          <w:ilvl w:val="1"/>
          <w:numId w:val="2"/>
        </w:numPr>
        <w:tabs>
          <w:tab w:val="left" w:pos="541"/>
        </w:tabs>
        <w:spacing w:before="62"/>
        <w:ind w:right="707" w:firstLine="0"/>
        <w:jc w:val="both"/>
        <w:rPr>
          <w:sz w:val="24"/>
        </w:rPr>
      </w:pPr>
      <w:r>
        <w:rPr>
          <w:sz w:val="24"/>
        </w:rPr>
        <w:lastRenderedPageBreak/>
        <w:t>Текущий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определятся ее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моделью, формой организации занятий и особенностями выбранного направления внеурочной деятельности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программой курса внеурочной деятельности, основной образовательной программой соответствующего уровня общего образования.</w:t>
      </w:r>
      <w:r w:rsidR="00ED7C45">
        <w:rPr>
          <w:sz w:val="24"/>
        </w:rPr>
        <w:t xml:space="preserve"> </w:t>
      </w:r>
      <w:r>
        <w:rPr>
          <w:sz w:val="24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E31663" w:rsidRDefault="00E31663" w:rsidP="00E31663">
      <w:pPr>
        <w:pStyle w:val="a4"/>
        <w:tabs>
          <w:tab w:val="left" w:pos="875"/>
        </w:tabs>
        <w:ind w:right="313"/>
        <w:rPr>
          <w:sz w:val="24"/>
        </w:rPr>
      </w:pPr>
      <w:r>
        <w:rPr>
          <w:sz w:val="24"/>
        </w:rPr>
        <w:t xml:space="preserve">2.15.На основании текущего оценивания формируется отметка за учебный период. 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четвертям. </w:t>
      </w:r>
      <w:r>
        <w:rPr>
          <w:bCs/>
          <w:color w:val="000000"/>
          <w:sz w:val="24"/>
          <w:szCs w:val="24"/>
        </w:rPr>
        <w:t xml:space="preserve">Отметка учащимся за четверть во 2 - 9 классах выставляется на основе результатов письменных работ и устных ответов учащихся с учетом их фактических знаний, умений и навыков. </w:t>
      </w:r>
      <w:r>
        <w:rPr>
          <w:color w:val="000000"/>
          <w:sz w:val="24"/>
          <w:szCs w:val="24"/>
        </w:rPr>
        <w:t xml:space="preserve">Отметки за четверть  должны быть обоснованы, то есть соответствовать успеваемости учащегося в зачетный период. </w:t>
      </w:r>
      <w:r>
        <w:rPr>
          <w:sz w:val="24"/>
          <w:szCs w:val="24"/>
        </w:rPr>
        <w:t>Выставление отметок за четверть  производится в соответствии со средней отметкой за период, отображаемой в электронном журнале, следующим образом:</w:t>
      </w:r>
    </w:p>
    <w:p w:rsidR="00E31663" w:rsidRDefault="00E31663" w:rsidP="00E31663">
      <w:pPr>
        <w:adjustRightInd w:val="0"/>
        <w:ind w:left="-180" w:right="99"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при средней отметке за период от 4,61 до 5,00 выставляется отметка «5»;</w:t>
      </w:r>
    </w:p>
    <w:p w:rsidR="00E31663" w:rsidRDefault="00E31663" w:rsidP="00E31663">
      <w:pPr>
        <w:adjustRightInd w:val="0"/>
        <w:ind w:left="-180" w:right="99"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при средней отметке за период от 3,61 до 4,00 выставляется отметка «4»;</w:t>
      </w:r>
    </w:p>
    <w:p w:rsidR="00E31663" w:rsidRDefault="00E31663" w:rsidP="00E31663">
      <w:pPr>
        <w:adjustRightInd w:val="0"/>
        <w:ind w:left="-180" w:right="99"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при средней отметке за период от 2,61 до 3,00 выставляется отметка «3»;</w:t>
      </w:r>
    </w:p>
    <w:p w:rsidR="00E31663" w:rsidRDefault="00E31663" w:rsidP="00E31663">
      <w:pPr>
        <w:adjustRightInd w:val="0"/>
        <w:ind w:left="-180" w:right="99"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при средней отметке за период от 1,61 до 2,00 выставляется отметка «2»;</w:t>
      </w:r>
    </w:p>
    <w:p w:rsidR="00E31663" w:rsidRDefault="00E31663" w:rsidP="00E31663">
      <w:pPr>
        <w:adjustRightInd w:val="0"/>
        <w:ind w:left="-180" w:right="99"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при средней отметке за период ниже 1,61 выставляется отметка «1».</w:t>
      </w:r>
    </w:p>
    <w:p w:rsidR="00B10B44" w:rsidRDefault="003B1193">
      <w:pPr>
        <w:pStyle w:val="a4"/>
        <w:numPr>
          <w:ilvl w:val="1"/>
          <w:numId w:val="2"/>
        </w:numPr>
        <w:tabs>
          <w:tab w:val="left" w:pos="541"/>
          <w:tab w:val="left" w:pos="1745"/>
          <w:tab w:val="left" w:pos="3998"/>
          <w:tab w:val="left" w:pos="6663"/>
          <w:tab w:val="left" w:pos="8586"/>
        </w:tabs>
        <w:ind w:right="704" w:firstLine="0"/>
        <w:jc w:val="both"/>
        <w:rPr>
          <w:sz w:val="24"/>
        </w:rPr>
      </w:pPr>
      <w:r>
        <w:rPr>
          <w:sz w:val="24"/>
        </w:rPr>
        <w:t>Обучающимся, пропустившим по уважительной причине, подтвержденной соответствующими</w:t>
      </w:r>
      <w:r>
        <w:rPr>
          <w:spacing w:val="40"/>
          <w:sz w:val="24"/>
        </w:rPr>
        <w:t xml:space="preserve"> 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 </w:t>
      </w:r>
      <w:r>
        <w:rPr>
          <w:sz w:val="24"/>
        </w:rPr>
        <w:t>более 50</w:t>
      </w:r>
      <w:r>
        <w:rPr>
          <w:spacing w:val="40"/>
          <w:sz w:val="24"/>
        </w:rPr>
        <w:t xml:space="preserve">  </w:t>
      </w:r>
      <w:r>
        <w:rPr>
          <w:sz w:val="24"/>
        </w:rPr>
        <w:t>процентов учебного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времени,</w:t>
      </w:r>
      <w:r>
        <w:rPr>
          <w:spacing w:val="40"/>
          <w:sz w:val="24"/>
        </w:rPr>
        <w:t xml:space="preserve">  </w:t>
      </w:r>
      <w:r>
        <w:rPr>
          <w:sz w:val="24"/>
        </w:rPr>
        <w:t>отметка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 или выставляется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результатов письменной работы или устного ответа педагогическому работнику в формах, предусмотренных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текущего </w:t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2"/>
          <w:sz w:val="24"/>
        </w:rPr>
        <w:t>успеваемости,</w:t>
      </w:r>
      <w:r>
        <w:rPr>
          <w:sz w:val="24"/>
        </w:rPr>
        <w:tab/>
        <w:t>по пропущенному</w:t>
      </w:r>
      <w:r>
        <w:rPr>
          <w:sz w:val="24"/>
        </w:rPr>
        <w:tab/>
      </w:r>
      <w:r>
        <w:rPr>
          <w:spacing w:val="-2"/>
          <w:sz w:val="24"/>
        </w:rPr>
        <w:t>материалу,</w:t>
      </w:r>
      <w:r>
        <w:rPr>
          <w:sz w:val="24"/>
        </w:rPr>
        <w:tab/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 результатов четвертной письменной работы.</w:t>
      </w:r>
    </w:p>
    <w:p w:rsidR="00B10B44" w:rsidRDefault="003B1193">
      <w:pPr>
        <w:pStyle w:val="1"/>
        <w:numPr>
          <w:ilvl w:val="0"/>
          <w:numId w:val="1"/>
        </w:numPr>
        <w:tabs>
          <w:tab w:val="left" w:pos="242"/>
        </w:tabs>
        <w:jc w:val="both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6" w:firstLine="0"/>
        <w:jc w:val="both"/>
        <w:rPr>
          <w:sz w:val="24"/>
        </w:rPr>
      </w:pPr>
      <w:r>
        <w:rPr>
          <w:sz w:val="24"/>
        </w:rPr>
        <w:t>Промежуточная аттестация – установление уровня освоения основной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общего образования соответствующего уровня, в том числе отдельной части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объема учебного предмета, курса, дисциплины (модуля) образовательной программы.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целях: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 w:right="1480"/>
        <w:jc w:val="left"/>
        <w:rPr>
          <w:sz w:val="24"/>
        </w:rPr>
      </w:pPr>
      <w:r>
        <w:rPr>
          <w:sz w:val="24"/>
        </w:rPr>
        <w:t>объективного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образовательной программы и достижения результатов освоения основной образовательной </w:t>
      </w:r>
      <w:r>
        <w:rPr>
          <w:spacing w:val="-2"/>
          <w:sz w:val="24"/>
        </w:rPr>
        <w:t>программы;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 w:right="1131"/>
        <w:rPr>
          <w:sz w:val="24"/>
        </w:rPr>
      </w:pPr>
      <w:r>
        <w:rPr>
          <w:sz w:val="24"/>
        </w:rPr>
        <w:t>соотнесения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 федеральных государственных образовательных стандартов соответствующего уровня общего образования;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 w:right="1050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 в освоении им образовательной программы и учитывать индивидуальные потребности обучающегося в образовании;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достижений.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9" w:firstLine="0"/>
        <w:jc w:val="both"/>
        <w:rPr>
          <w:sz w:val="24"/>
        </w:rPr>
      </w:pPr>
      <w:r>
        <w:rPr>
          <w:sz w:val="24"/>
        </w:rPr>
        <w:t>Промежуточная аттестация проводит</w:t>
      </w:r>
      <w:r w:rsidR="0070424F">
        <w:rPr>
          <w:sz w:val="24"/>
        </w:rPr>
        <w:t>ся для всех обучающихся школы с первого</w:t>
      </w:r>
      <w:bookmarkStart w:id="0" w:name="_GoBack"/>
      <w:bookmarkEnd w:id="0"/>
      <w:r>
        <w:rPr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5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 курсу, дисциплине (модулю) и иным видам учебной деятельности, предусмотренным учебным планом.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6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осуществляется педагогическим работником,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реализующим соответствующую часть образовательной программы, самостоятельно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 годовой письменной работы (тест, диктант, изложение, сочинение,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40"/>
          <w:sz w:val="24"/>
        </w:rPr>
        <w:t xml:space="preserve"> </w:t>
      </w:r>
      <w:r>
        <w:rPr>
          <w:sz w:val="24"/>
        </w:rPr>
        <w:t>или контрольная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проекта)</w:t>
      </w:r>
      <w:r>
        <w:rPr>
          <w:spacing w:val="40"/>
          <w:sz w:val="24"/>
        </w:rPr>
        <w:t xml:space="preserve"> </w:t>
      </w:r>
      <w:r>
        <w:rPr>
          <w:sz w:val="24"/>
        </w:rPr>
        <w:t>и годовой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>по учебным предметам, курсам, дисциплинам (модулям) и иным видам учебной деятельности, предусмотренным учебным планом.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  <w:tab w:val="left" w:pos="3116"/>
          <w:tab w:val="left" w:pos="5269"/>
          <w:tab w:val="left" w:pos="7733"/>
        </w:tabs>
        <w:ind w:right="705" w:firstLine="0"/>
        <w:jc w:val="both"/>
        <w:rPr>
          <w:sz w:val="24"/>
        </w:rPr>
      </w:pPr>
      <w:r>
        <w:rPr>
          <w:spacing w:val="-2"/>
          <w:sz w:val="24"/>
        </w:rPr>
        <w:t>Промежуточная</w:t>
      </w:r>
      <w:r>
        <w:rPr>
          <w:sz w:val="24"/>
        </w:rPr>
        <w:tab/>
      </w:r>
      <w:r>
        <w:rPr>
          <w:spacing w:val="-2"/>
          <w:sz w:val="24"/>
        </w:rPr>
        <w:t>аттестация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осуществляется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25"/>
          <w:sz w:val="24"/>
        </w:rPr>
        <w:t xml:space="preserve">  </w:t>
      </w:r>
      <w:r>
        <w:rPr>
          <w:sz w:val="24"/>
        </w:rPr>
        <w:t>Для письменных</w:t>
      </w:r>
      <w:r>
        <w:rPr>
          <w:spacing w:val="26"/>
          <w:sz w:val="24"/>
        </w:rPr>
        <w:t xml:space="preserve">  </w:t>
      </w:r>
      <w:r>
        <w:rPr>
          <w:sz w:val="24"/>
        </w:rPr>
        <w:t>работ,</w:t>
      </w:r>
      <w:r>
        <w:rPr>
          <w:spacing w:val="26"/>
          <w:sz w:val="24"/>
        </w:rPr>
        <w:t xml:space="preserve">  </w:t>
      </w:r>
      <w:r>
        <w:rPr>
          <w:sz w:val="24"/>
        </w:rPr>
        <w:t>результат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прохождения</w:t>
      </w:r>
    </w:p>
    <w:p w:rsidR="00B10B44" w:rsidRDefault="00B10B44">
      <w:pPr>
        <w:pStyle w:val="a4"/>
        <w:rPr>
          <w:sz w:val="24"/>
        </w:rPr>
        <w:sectPr w:rsidR="00B10B44">
          <w:pgSz w:w="11910" w:h="16840"/>
          <w:pgMar w:top="1320" w:right="141" w:bottom="280" w:left="1700" w:header="720" w:footer="720" w:gutter="0"/>
          <w:cols w:space="720"/>
        </w:sectPr>
      </w:pPr>
    </w:p>
    <w:p w:rsidR="00B10B44" w:rsidRDefault="003B1193">
      <w:pPr>
        <w:pStyle w:val="a3"/>
        <w:spacing w:before="66"/>
        <w:ind w:right="707"/>
      </w:pPr>
      <w:r>
        <w:lastRenderedPageBreak/>
        <w:t>которых фиксируется в</w:t>
      </w:r>
      <w:r>
        <w:rPr>
          <w:spacing w:val="-2"/>
        </w:rPr>
        <w:t xml:space="preserve"> </w:t>
      </w:r>
      <w:r>
        <w:t>баллах или</w:t>
      </w:r>
      <w:r>
        <w:rPr>
          <w:spacing w:val="-3"/>
        </w:rPr>
        <w:t xml:space="preserve"> </w:t>
      </w:r>
      <w:r>
        <w:t>иных значениях, разрабатывается шкала перерасчета полученного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в отметку</w:t>
      </w:r>
      <w:r>
        <w:rPr>
          <w:spacing w:val="4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 шкале.</w:t>
      </w:r>
      <w:r>
        <w:rPr>
          <w:spacing w:val="40"/>
        </w:rPr>
        <w:t xml:space="preserve"> </w:t>
      </w:r>
      <w:r>
        <w:t>Шкала</w:t>
      </w:r>
      <w:r>
        <w:rPr>
          <w:spacing w:val="40"/>
        </w:rPr>
        <w:t xml:space="preserve"> </w:t>
      </w:r>
      <w:r>
        <w:t>перерасчета разрабатывается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уровня</w:t>
      </w:r>
      <w:r>
        <w:rPr>
          <w:spacing w:val="-1"/>
        </w:rPr>
        <w:t xml:space="preserve"> </w:t>
      </w:r>
      <w:r>
        <w:t>сложности заданий,</w:t>
      </w:r>
      <w:r>
        <w:rPr>
          <w:spacing w:val="-1"/>
        </w:rPr>
        <w:t xml:space="preserve"> </w:t>
      </w:r>
      <w:r>
        <w:t>времени 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 xml:space="preserve">и иных </w:t>
      </w:r>
      <w:r>
        <w:rPr>
          <w:spacing w:val="-2"/>
        </w:rPr>
        <w:t>характеристик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spacing w:before="1"/>
        <w:ind w:right="704" w:firstLine="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годовую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фиксируются 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 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За сочинение, изложение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 с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грамматическим заданием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 успеваемости выставляются две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отметки: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язык»</w:t>
      </w:r>
      <w:r>
        <w:rPr>
          <w:spacing w:val="40"/>
          <w:sz w:val="24"/>
        </w:rPr>
        <w:t xml:space="preserve"> </w:t>
      </w:r>
      <w:r>
        <w:rPr>
          <w:sz w:val="24"/>
        </w:rPr>
        <w:t>или «Родной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язык»,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 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 предмету «Литературное чтение» («Литература») или «Литературное чтение на родном языке» («Родная литература»).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4" w:firstLine="0"/>
        <w:jc w:val="both"/>
        <w:rPr>
          <w:sz w:val="24"/>
        </w:rPr>
      </w:pPr>
      <w:r>
        <w:rPr>
          <w:sz w:val="24"/>
        </w:rPr>
        <w:t>Педагогический работник, осуществляющий промежуточную аттестацию, 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отсутствовавших ранее </w:t>
      </w:r>
      <w:r>
        <w:rPr>
          <w:spacing w:val="-2"/>
          <w:sz w:val="24"/>
        </w:rPr>
        <w:t>обучающихся.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создания условий, отвечающих физиологическим особенностям 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 учебным предметам, курсам, дисциплинам (модулям)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 видам учебной деятельности, предусмотренным учебным планом,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проведение промежуточной аттестации: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-2"/>
          <w:sz w:val="24"/>
        </w:rPr>
        <w:t xml:space="preserve"> школы;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 w:right="113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обучающихся, непосещавших занятия по уважительной причине;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 w:right="14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 2,5 недели. При этом объем учебного времени, затрачиваемого на проведение оценочных процедур, не должен превышать 10% от всего объема учебного</w:t>
      </w:r>
    </w:p>
    <w:p w:rsidR="00B10B44" w:rsidRDefault="003B1193">
      <w:pPr>
        <w:pStyle w:val="a3"/>
        <w:ind w:left="721" w:right="854"/>
        <w:jc w:val="left"/>
      </w:pPr>
      <w:r>
        <w:t>времени,</w:t>
      </w:r>
      <w:r>
        <w:rPr>
          <w:spacing w:val="-4"/>
        </w:rPr>
        <w:t xml:space="preserve"> </w:t>
      </w:r>
      <w:r>
        <w:t>отводимого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данного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параллели в текущем учебном году;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 w:right="103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 проводится не более 1 урока в неделю, причем этот урок является первым</w:t>
      </w:r>
    </w:p>
    <w:p w:rsidR="00B10B44" w:rsidRDefault="003B1193">
      <w:pPr>
        <w:pStyle w:val="a3"/>
        <w:ind w:left="721" w:right="0"/>
        <w:jc w:val="left"/>
      </w:pPr>
      <w:r>
        <w:t>или</w:t>
      </w:r>
      <w:r>
        <w:rPr>
          <w:spacing w:val="-2"/>
        </w:rPr>
        <w:t xml:space="preserve"> </w:t>
      </w:r>
      <w:r>
        <w:t>последним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расписании;</w:t>
      </w:r>
    </w:p>
    <w:p w:rsidR="00B10B44" w:rsidRDefault="003B1193">
      <w:pPr>
        <w:pStyle w:val="a4"/>
        <w:numPr>
          <w:ilvl w:val="2"/>
          <w:numId w:val="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день.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ind w:right="705" w:firstLine="0"/>
        <w:jc w:val="both"/>
        <w:rPr>
          <w:sz w:val="24"/>
        </w:rPr>
      </w:pPr>
      <w:r>
        <w:rPr>
          <w:sz w:val="24"/>
        </w:rPr>
        <w:t>Промежуточную аттестацию обучающихся, нуждающихся в длительном лечении,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  <w:tab w:val="left" w:pos="2208"/>
          <w:tab w:val="left" w:pos="5730"/>
          <w:tab w:val="left" w:pos="7816"/>
        </w:tabs>
        <w:spacing w:before="1"/>
        <w:ind w:right="706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лечении, 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 </w:t>
      </w:r>
      <w:r>
        <w:rPr>
          <w:sz w:val="24"/>
        </w:rPr>
        <w:t>организовано</w:t>
      </w:r>
      <w:r>
        <w:rPr>
          <w:spacing w:val="80"/>
          <w:sz w:val="24"/>
        </w:rPr>
        <w:t xml:space="preserve">  </w:t>
      </w:r>
      <w:r>
        <w:rPr>
          <w:sz w:val="24"/>
        </w:rPr>
        <w:t>освоение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 </w:t>
      </w:r>
      <w:r>
        <w:rPr>
          <w:sz w:val="24"/>
        </w:rPr>
        <w:t>общеобразовательных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медицинской организации, осуществляется данной организацией. Результаты </w:t>
      </w:r>
      <w:r>
        <w:rPr>
          <w:spacing w:val="-2"/>
          <w:sz w:val="24"/>
        </w:rPr>
        <w:t>успеваемости</w:t>
      </w:r>
      <w:r>
        <w:rPr>
          <w:sz w:val="24"/>
        </w:rPr>
        <w:tab/>
        <w:t>подтверждаются справкой</w:t>
      </w:r>
      <w:r>
        <w:rPr>
          <w:sz w:val="24"/>
        </w:rPr>
        <w:tab/>
        <w:t>об обучении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учитываются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 </w:t>
      </w:r>
      <w:r>
        <w:rPr>
          <w:sz w:val="24"/>
        </w:rPr>
        <w:t>предусмотренном</w:t>
      </w:r>
      <w:r>
        <w:rPr>
          <w:spacing w:val="80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 локальным нормативным актом школы.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ind w:right="707" w:firstLine="0"/>
        <w:jc w:val="both"/>
        <w:rPr>
          <w:sz w:val="24"/>
        </w:rPr>
      </w:pPr>
      <w:r>
        <w:rPr>
          <w:sz w:val="24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программой курса внеурочной деятельности, основной образовательной программой соответствующего уровня общего 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spacing w:before="1"/>
        <w:ind w:right="709" w:firstLine="0"/>
        <w:jc w:val="both"/>
        <w:rPr>
          <w:sz w:val="24"/>
        </w:rPr>
      </w:pPr>
      <w:r>
        <w:rPr>
          <w:sz w:val="24"/>
        </w:rPr>
        <w:t>Годовые</w:t>
      </w:r>
      <w:r>
        <w:rPr>
          <w:spacing w:val="80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79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80"/>
          <w:sz w:val="24"/>
        </w:rPr>
        <w:t xml:space="preserve"> </w:t>
      </w:r>
      <w:r>
        <w:rPr>
          <w:sz w:val="24"/>
        </w:rPr>
        <w:t>курсу,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80"/>
          <w:sz w:val="24"/>
        </w:rPr>
        <w:t xml:space="preserve"> </w:t>
      </w:r>
      <w:r>
        <w:rPr>
          <w:sz w:val="24"/>
        </w:rPr>
        <w:t>(модулю)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 видам учебной деятельности, предусмотренных учебным планом, определяются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отметки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годовой</w:t>
      </w:r>
    </w:p>
    <w:p w:rsidR="00B10B44" w:rsidRDefault="00B10B44">
      <w:pPr>
        <w:pStyle w:val="a4"/>
        <w:rPr>
          <w:sz w:val="24"/>
        </w:rPr>
        <w:sectPr w:rsidR="00B10B44">
          <w:pgSz w:w="11910" w:h="16840"/>
          <w:pgMar w:top="1040" w:right="141" w:bottom="280" w:left="1700" w:header="720" w:footer="720" w:gutter="0"/>
          <w:cols w:space="720"/>
        </w:sectPr>
      </w:pPr>
    </w:p>
    <w:p w:rsidR="00B10B44" w:rsidRDefault="003B1193">
      <w:pPr>
        <w:pStyle w:val="a3"/>
        <w:spacing w:before="66"/>
        <w:ind w:right="707"/>
      </w:pPr>
      <w:r>
        <w:lastRenderedPageBreak/>
        <w:t>письменной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выставляются</w:t>
      </w:r>
      <w:r>
        <w:rPr>
          <w:spacing w:val="80"/>
          <w:w w:val="150"/>
        </w:rPr>
        <w:t xml:space="preserve"> </w:t>
      </w:r>
      <w:r>
        <w:t>всем</w:t>
      </w:r>
      <w:r>
        <w:rPr>
          <w:spacing w:val="80"/>
          <w:w w:val="150"/>
        </w:rPr>
        <w:t xml:space="preserve"> </w:t>
      </w:r>
      <w:r>
        <w:t>обучающимся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 успеваемости целыми числами в соответствии с правилами математического округления.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ind w:right="708" w:firstLine="0"/>
        <w:jc w:val="both"/>
        <w:rPr>
          <w:sz w:val="24"/>
        </w:rPr>
      </w:pPr>
      <w:r>
        <w:rPr>
          <w:sz w:val="24"/>
        </w:rPr>
        <w:t>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spacing w:before="1"/>
        <w:ind w:right="702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80"/>
          <w:sz w:val="24"/>
        </w:rPr>
        <w:t xml:space="preserve"> 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по одному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ind w:right="70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образовательных программ, в том числе адаптированных, каждому обучающемуся, родителям (законным представителям) несовершеннолетнего обучающегося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>к результатам промежуточной и государственной итоговой аттестации обучающихся.</w:t>
      </w:r>
    </w:p>
    <w:p w:rsidR="00B10B44" w:rsidRDefault="003B1193">
      <w:pPr>
        <w:pStyle w:val="1"/>
        <w:numPr>
          <w:ilvl w:val="0"/>
          <w:numId w:val="1"/>
        </w:numPr>
        <w:tabs>
          <w:tab w:val="left" w:pos="242"/>
        </w:tabs>
        <w:jc w:val="both"/>
      </w:pPr>
      <w:r>
        <w:t>Промежуточная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rPr>
          <w:spacing w:val="-2"/>
        </w:rPr>
        <w:t>экстернов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8" w:firstLine="0"/>
        <w:jc w:val="both"/>
        <w:rPr>
          <w:sz w:val="24"/>
        </w:rPr>
      </w:pPr>
      <w:r>
        <w:rPr>
          <w:sz w:val="24"/>
        </w:rPr>
        <w:t>Лица, осваивающие основную общеобразовательную программу соответствующего уровня общего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самообразования, семейного образования либо обучавшиеся по</w:t>
      </w:r>
      <w:r>
        <w:rPr>
          <w:spacing w:val="-4"/>
          <w:sz w:val="24"/>
        </w:rPr>
        <w:t xml:space="preserve"> </w:t>
      </w:r>
      <w:r>
        <w:rPr>
          <w:sz w:val="24"/>
        </w:rPr>
        <w:t>не имеющей государственной аккредитации образовательной программе, 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80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государственную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школе.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8" w:firstLine="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прохождении аттестации экстерны пользуются академическими правами обучающихся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образовательной программе, в том числе вправе принимать участие в олимпиаде школьников.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9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прохождении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экстерном,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 с экстернами устанавливается локальными нормативными актами школы.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24"/>
        </w:tabs>
        <w:ind w:right="705" w:firstLine="0"/>
        <w:jc w:val="both"/>
        <w:rPr>
          <w:sz w:val="24"/>
        </w:rPr>
      </w:pPr>
      <w:r>
        <w:rPr>
          <w:sz w:val="24"/>
        </w:rPr>
        <w:t>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9" w:firstLine="0"/>
        <w:jc w:val="both"/>
        <w:rPr>
          <w:sz w:val="24"/>
        </w:rPr>
      </w:pP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экстерн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касающимся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аттестации,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двух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академических часов в соответствии с графиком, утвержденным приказом о зачислении экстерна.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04" w:firstLine="0"/>
        <w:jc w:val="both"/>
        <w:rPr>
          <w:sz w:val="24"/>
        </w:rPr>
      </w:pPr>
      <w:r>
        <w:rPr>
          <w:sz w:val="24"/>
        </w:rPr>
        <w:t>Экстерн имеет право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 результатов освоения учебных предметов, курсов, дисциплин (модулей), практики, дополнительных образовательных программ в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421"/>
        </w:tabs>
        <w:ind w:right="711" w:firstLine="0"/>
        <w:jc w:val="both"/>
        <w:rPr>
          <w:sz w:val="24"/>
        </w:rPr>
      </w:pPr>
      <w:r>
        <w:rPr>
          <w:sz w:val="24"/>
        </w:rPr>
        <w:t>Промежуточная аттестация экстерна осуществляется педагогическим работником, реализующим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сроки и формах, установленных приказом о зачислении экстерна.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12"/>
        </w:tabs>
        <w:ind w:right="708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экстернов фиксируются педагогическими работниками</w:t>
      </w:r>
      <w:r>
        <w:rPr>
          <w:spacing w:val="71"/>
          <w:sz w:val="24"/>
        </w:rPr>
        <w:t xml:space="preserve"> 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протоколах,</w:t>
      </w:r>
      <w:r>
        <w:rPr>
          <w:spacing w:val="71"/>
          <w:sz w:val="24"/>
        </w:rPr>
        <w:t xml:space="preserve">  </w:t>
      </w:r>
      <w:r>
        <w:rPr>
          <w:sz w:val="24"/>
        </w:rPr>
        <w:t>которые</w:t>
      </w:r>
      <w:r>
        <w:rPr>
          <w:spacing w:val="70"/>
          <w:sz w:val="24"/>
        </w:rPr>
        <w:t xml:space="preserve">  </w:t>
      </w:r>
      <w:r>
        <w:rPr>
          <w:sz w:val="24"/>
        </w:rPr>
        <w:t>хранятся</w:t>
      </w:r>
      <w:r>
        <w:rPr>
          <w:spacing w:val="74"/>
          <w:sz w:val="24"/>
        </w:rPr>
        <w:t xml:space="preserve"> 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70"/>
          <w:sz w:val="24"/>
        </w:rPr>
        <w:t xml:space="preserve">  </w:t>
      </w:r>
      <w:r>
        <w:rPr>
          <w:sz w:val="24"/>
        </w:rPr>
        <w:t>деле</w:t>
      </w:r>
      <w:r>
        <w:rPr>
          <w:spacing w:val="71"/>
          <w:sz w:val="24"/>
        </w:rPr>
        <w:t xml:space="preserve">  </w:t>
      </w:r>
      <w:r>
        <w:rPr>
          <w:sz w:val="24"/>
        </w:rPr>
        <w:t>экстерна</w:t>
      </w:r>
      <w:r>
        <w:rPr>
          <w:spacing w:val="71"/>
          <w:sz w:val="24"/>
        </w:rPr>
        <w:t xml:space="preserve">  </w:t>
      </w:r>
      <w:r>
        <w:rPr>
          <w:sz w:val="24"/>
        </w:rPr>
        <w:t>вместе с письменными работами.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ind w:right="70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протокола проведения промежуточной аттестации экстерну выдается справка с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 прохождения промежуточной аттестации по образовательной 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приложению к настоящему Положению.</w:t>
      </w:r>
    </w:p>
    <w:p w:rsidR="00B10B44" w:rsidRDefault="003B1193">
      <w:pPr>
        <w:pStyle w:val="a4"/>
        <w:numPr>
          <w:ilvl w:val="1"/>
          <w:numId w:val="1"/>
        </w:numPr>
        <w:tabs>
          <w:tab w:val="left" w:pos="541"/>
        </w:tabs>
        <w:ind w:right="702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80"/>
          <w:sz w:val="24"/>
        </w:rPr>
        <w:t xml:space="preserve"> 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по одному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 учебным предметам, курсам, дисциплинам (модулям) и иным видам учебной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предусмотренным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учебным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планом,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непрохождение</w:t>
      </w:r>
    </w:p>
    <w:p w:rsidR="00B10B44" w:rsidRDefault="00B10B44">
      <w:pPr>
        <w:pStyle w:val="a4"/>
        <w:rPr>
          <w:sz w:val="24"/>
        </w:rPr>
        <w:sectPr w:rsidR="00B10B44">
          <w:pgSz w:w="11910" w:h="16840"/>
          <w:pgMar w:top="1040" w:right="141" w:bottom="280" w:left="1700" w:header="720" w:footer="720" w:gutter="0"/>
          <w:cols w:space="720"/>
        </w:sectPr>
      </w:pPr>
    </w:p>
    <w:p w:rsidR="00B10B44" w:rsidRDefault="003B1193" w:rsidP="003B1193">
      <w:pPr>
        <w:pStyle w:val="a3"/>
        <w:spacing w:before="66"/>
        <w:ind w:right="1"/>
      </w:pPr>
      <w:r>
        <w:lastRenderedPageBreak/>
        <w:t>промежуточной аттестации при отсутствии уважительных причин признаются академической задолженностью.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541"/>
        </w:tabs>
        <w:ind w:right="1" w:firstLine="0"/>
        <w:jc w:val="both"/>
        <w:rPr>
          <w:sz w:val="24"/>
        </w:rPr>
      </w:pPr>
      <w:r>
        <w:rPr>
          <w:sz w:val="24"/>
        </w:rPr>
        <w:t>Обучающиеся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 программе 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 семейного образования, не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ликвидировавшие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 сроки академической задолженности, продолжают получать образование в школе 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 и локальными нормативными актами школы.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541"/>
        </w:tabs>
        <w:spacing w:before="1"/>
        <w:ind w:right="1" w:firstLine="0"/>
        <w:jc w:val="both"/>
        <w:rPr>
          <w:sz w:val="24"/>
        </w:rPr>
      </w:pPr>
      <w:r>
        <w:rPr>
          <w:sz w:val="24"/>
        </w:rPr>
        <w:t>Промежуточная 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государственная итоговая аттестация могут проводиться в течение одного учебного года, но не должны совпадать по срокам.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599"/>
        </w:tabs>
        <w:ind w:right="1" w:firstLine="0"/>
        <w:jc w:val="both"/>
        <w:rPr>
          <w:sz w:val="24"/>
        </w:rPr>
      </w:pPr>
      <w:r>
        <w:rPr>
          <w:sz w:val="24"/>
        </w:rPr>
        <w:t>Срок подачи заявления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 государственной итоговой аттестации составляет:</w:t>
      </w:r>
    </w:p>
    <w:p w:rsidR="00B10B44" w:rsidRDefault="003B1193" w:rsidP="003B1193">
      <w:pPr>
        <w:pStyle w:val="a4"/>
        <w:numPr>
          <w:ilvl w:val="2"/>
          <w:numId w:val="1"/>
        </w:numPr>
        <w:tabs>
          <w:tab w:val="left" w:pos="721"/>
        </w:tabs>
        <w:ind w:left="721" w:right="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 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до даты проведения итогового собеседования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языку, но не позднее 1 марта;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541"/>
        </w:tabs>
        <w:ind w:right="1" w:firstLine="0"/>
        <w:jc w:val="both"/>
        <w:rPr>
          <w:sz w:val="24"/>
        </w:rPr>
      </w:pPr>
      <w:r>
        <w:rPr>
          <w:sz w:val="24"/>
        </w:rPr>
        <w:t>Экстерны допускаются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итоговой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образовательным программам основного общего образования при условии получения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удовлетворительных,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«зачет» за итоговое собеседование по русскому языку.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719"/>
        </w:tabs>
        <w:ind w:right="1" w:firstLine="0"/>
        <w:jc w:val="both"/>
        <w:rPr>
          <w:sz w:val="24"/>
        </w:rPr>
      </w:pPr>
      <w:r>
        <w:rPr>
          <w:sz w:val="24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B10B44" w:rsidRDefault="00B10B44" w:rsidP="003B1193">
      <w:pPr>
        <w:pStyle w:val="a3"/>
        <w:spacing w:before="5"/>
        <w:ind w:left="0" w:right="1"/>
        <w:jc w:val="left"/>
      </w:pPr>
    </w:p>
    <w:p w:rsidR="00B10B44" w:rsidRDefault="003B1193" w:rsidP="003B1193">
      <w:pPr>
        <w:pStyle w:val="1"/>
        <w:numPr>
          <w:ilvl w:val="0"/>
          <w:numId w:val="1"/>
        </w:numPr>
        <w:tabs>
          <w:tab w:val="left" w:pos="242"/>
        </w:tabs>
        <w:spacing w:before="0"/>
        <w:ind w:right="1"/>
        <w:jc w:val="both"/>
      </w:pPr>
      <w:r>
        <w:t>Ликвидация</w:t>
      </w:r>
      <w:r>
        <w:rPr>
          <w:spacing w:val="-8"/>
        </w:rPr>
        <w:t xml:space="preserve"> </w:t>
      </w:r>
      <w:r>
        <w:t>академической</w:t>
      </w:r>
      <w:r>
        <w:rPr>
          <w:spacing w:val="-7"/>
        </w:rPr>
        <w:t xml:space="preserve"> </w:t>
      </w:r>
      <w:r>
        <w:rPr>
          <w:spacing w:val="-2"/>
        </w:rPr>
        <w:t>задолженности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421"/>
        </w:tabs>
        <w:ind w:right="1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и экстерны,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 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промежуточную аттестацию по соответствующим учебному предмету, курсу, дисциплине</w:t>
      </w:r>
      <w:r>
        <w:rPr>
          <w:spacing w:val="40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40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 сроки,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определяемые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решения педагогического совета, в пределах одного года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образования академической задолженности. В указанный период 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 время болезни обучающегося.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421"/>
        </w:tabs>
        <w:ind w:right="1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экстерны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задолженность по учебным предметам, курсам, дисциплинам (модулям) в установленные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школой сроки.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421"/>
        </w:tabs>
        <w:ind w:right="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 второй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предметному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80"/>
          <w:sz w:val="24"/>
        </w:rPr>
        <w:t xml:space="preserve"> </w:t>
      </w:r>
      <w:r>
        <w:rPr>
          <w:sz w:val="24"/>
        </w:rPr>
        <w:t>из не 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 комиссии утверждается приказом.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421"/>
        </w:tabs>
        <w:ind w:right="1" w:firstLine="0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67"/>
          <w:sz w:val="24"/>
        </w:rPr>
        <w:t xml:space="preserve">  </w:t>
      </w:r>
      <w:r>
        <w:rPr>
          <w:sz w:val="24"/>
        </w:rPr>
        <w:t>академической</w:t>
      </w:r>
      <w:r>
        <w:rPr>
          <w:spacing w:val="67"/>
          <w:sz w:val="24"/>
        </w:rPr>
        <w:t xml:space="preserve">  </w:t>
      </w:r>
      <w:r>
        <w:rPr>
          <w:sz w:val="24"/>
        </w:rPr>
        <w:t>задолженности</w:t>
      </w:r>
      <w:r>
        <w:rPr>
          <w:spacing w:val="67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67"/>
          <w:sz w:val="24"/>
        </w:rPr>
        <w:t xml:space="preserve">  </w:t>
      </w:r>
      <w:r>
        <w:rPr>
          <w:sz w:val="24"/>
        </w:rPr>
        <w:t>в тех же</w:t>
      </w:r>
      <w:r>
        <w:rPr>
          <w:spacing w:val="66"/>
          <w:sz w:val="24"/>
        </w:rPr>
        <w:t xml:space="preserve">  </w:t>
      </w:r>
      <w:r>
        <w:rPr>
          <w:sz w:val="24"/>
        </w:rPr>
        <w:t>формах, в которых была организована промежуточная аттестация.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421"/>
        </w:tabs>
        <w:ind w:right="1" w:firstLine="0"/>
        <w:jc w:val="both"/>
        <w:rPr>
          <w:sz w:val="24"/>
        </w:rPr>
      </w:pPr>
      <w:r>
        <w:rPr>
          <w:sz w:val="24"/>
        </w:rPr>
        <w:t>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:rsidR="00B10B44" w:rsidRDefault="003B1193" w:rsidP="003B1193">
      <w:pPr>
        <w:pStyle w:val="a3"/>
        <w:ind w:right="1"/>
      </w:pPr>
      <w:r>
        <w:t>Протоколы комиссии с</w:t>
      </w:r>
      <w:r>
        <w:rPr>
          <w:spacing w:val="-2"/>
        </w:rPr>
        <w:t xml:space="preserve"> </w:t>
      </w:r>
      <w:r>
        <w:t>результатами ликвидации академической задолженности обучающихся хранятся у</w:t>
      </w:r>
      <w:r>
        <w:rPr>
          <w:spacing w:val="-4"/>
        </w:rPr>
        <w:t xml:space="preserve"> </w:t>
      </w:r>
      <w:r>
        <w:t>заместителя директора по учебно-воспитательной работе. Протоколы комиссии с</w:t>
      </w:r>
      <w:r>
        <w:rPr>
          <w:spacing w:val="-2"/>
        </w:rPr>
        <w:t xml:space="preserve"> </w:t>
      </w:r>
      <w:r>
        <w:t>результатами ликвидации академической задолженности</w:t>
      </w:r>
      <w:r>
        <w:rPr>
          <w:spacing w:val="40"/>
        </w:rPr>
        <w:t xml:space="preserve"> </w:t>
      </w:r>
      <w:r>
        <w:t>экстернов хранятся в личном деле экстерна вместе с письменными работами.</w:t>
      </w:r>
    </w:p>
    <w:p w:rsidR="00B10B44" w:rsidRDefault="003B1193" w:rsidP="003B1193">
      <w:pPr>
        <w:pStyle w:val="a4"/>
        <w:numPr>
          <w:ilvl w:val="1"/>
          <w:numId w:val="1"/>
        </w:numPr>
        <w:tabs>
          <w:tab w:val="left" w:pos="736"/>
        </w:tabs>
        <w:ind w:right="1" w:firstLine="0"/>
        <w:jc w:val="both"/>
        <w:rPr>
          <w:sz w:val="24"/>
        </w:rPr>
      </w:pPr>
      <w:r>
        <w:rPr>
          <w:sz w:val="24"/>
        </w:rPr>
        <w:t>Положительные результаты ликвидации академической задолженности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в журнале успеваемости в порядке, предусмотренном настоящим Положением.</w:t>
      </w:r>
    </w:p>
    <w:p w:rsidR="00E31663" w:rsidRPr="003B1193" w:rsidRDefault="003B1193" w:rsidP="003B1193">
      <w:pPr>
        <w:pStyle w:val="a4"/>
        <w:ind w:right="1"/>
        <w:rPr>
          <w:sz w:val="24"/>
        </w:rPr>
        <w:sectPr w:rsidR="00E31663" w:rsidRPr="003B1193" w:rsidSect="003B1193">
          <w:pgSz w:w="11910" w:h="16840"/>
          <w:pgMar w:top="1040" w:right="853" w:bottom="280" w:left="1700" w:header="720" w:footer="720" w:gutter="0"/>
          <w:cols w:space="720"/>
        </w:sectPr>
      </w:pPr>
      <w:r>
        <w:rPr>
          <w:sz w:val="24"/>
        </w:rPr>
        <w:t>5.7.</w:t>
      </w:r>
      <w:r w:rsidR="00E31663" w:rsidRPr="003B1193">
        <w:rPr>
          <w:sz w:val="24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 оставляются  на повторное  обучение,  переводятся 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E31663" w:rsidRDefault="00E31663" w:rsidP="003B1193">
      <w:pPr>
        <w:pStyle w:val="a4"/>
        <w:tabs>
          <w:tab w:val="left" w:pos="736"/>
        </w:tabs>
        <w:ind w:right="709"/>
        <w:jc w:val="center"/>
        <w:rPr>
          <w:sz w:val="24"/>
        </w:rPr>
      </w:pPr>
    </w:p>
    <w:p w:rsidR="00B10B44" w:rsidRDefault="003B1193">
      <w:pPr>
        <w:pStyle w:val="1"/>
        <w:numPr>
          <w:ilvl w:val="0"/>
          <w:numId w:val="1"/>
        </w:numPr>
        <w:tabs>
          <w:tab w:val="left" w:pos="479"/>
        </w:tabs>
        <w:spacing w:line="240" w:lineRule="auto"/>
        <w:ind w:left="2" w:right="1198" w:firstLine="299"/>
        <w:jc w:val="left"/>
      </w:pPr>
      <w:r>
        <w:t xml:space="preserve"> Стартовая диагностика проводится администрацией образовательной организации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B10B44" w:rsidRDefault="003B1193" w:rsidP="00193C06">
      <w:pPr>
        <w:pStyle w:val="a4"/>
        <w:numPr>
          <w:ilvl w:val="1"/>
          <w:numId w:val="1"/>
        </w:numPr>
        <w:tabs>
          <w:tab w:val="left" w:pos="422"/>
        </w:tabs>
        <w:ind w:right="1278" w:firstLine="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1,5 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 (точка отсчета) для оценки динамики образовательных достижений обучающихся.</w:t>
      </w:r>
    </w:p>
    <w:p w:rsidR="00B10B44" w:rsidRDefault="003B1193" w:rsidP="00193C06">
      <w:pPr>
        <w:pStyle w:val="a4"/>
        <w:numPr>
          <w:ilvl w:val="1"/>
          <w:numId w:val="1"/>
        </w:numPr>
        <w:tabs>
          <w:tab w:val="left" w:pos="422"/>
        </w:tabs>
        <w:ind w:right="1460" w:firstLine="0"/>
        <w:jc w:val="both"/>
        <w:rPr>
          <w:sz w:val="24"/>
        </w:rPr>
      </w:pPr>
      <w:r>
        <w:rPr>
          <w:sz w:val="24"/>
        </w:rPr>
        <w:t>Объектом оценки являются: структура мотивации, сформированность учебной 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</w:p>
    <w:p w:rsidR="00B10B44" w:rsidRDefault="003B1193" w:rsidP="00193C06">
      <w:pPr>
        <w:pStyle w:val="a3"/>
        <w:ind w:right="802"/>
      </w:pPr>
      <w:r>
        <w:t>предметов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информацией, знаково-символическими средствами, логическими операциями.</w:t>
      </w:r>
    </w:p>
    <w:p w:rsidR="00B10B44" w:rsidRDefault="003B1193" w:rsidP="00193C06">
      <w:pPr>
        <w:pStyle w:val="a4"/>
        <w:numPr>
          <w:ilvl w:val="1"/>
          <w:numId w:val="1"/>
        </w:numPr>
        <w:tabs>
          <w:tab w:val="left" w:pos="422"/>
        </w:tabs>
        <w:ind w:right="1153" w:firstLine="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B10B44" w:rsidRDefault="00B10B44">
      <w:pPr>
        <w:pStyle w:val="a3"/>
        <w:spacing w:before="3"/>
        <w:ind w:left="0" w:right="0"/>
        <w:jc w:val="left"/>
      </w:pPr>
    </w:p>
    <w:p w:rsidR="00B10B44" w:rsidRDefault="003B1193">
      <w:pPr>
        <w:pStyle w:val="1"/>
        <w:numPr>
          <w:ilvl w:val="0"/>
          <w:numId w:val="1"/>
        </w:numPr>
        <w:tabs>
          <w:tab w:val="left" w:pos="242"/>
        </w:tabs>
        <w:spacing w:before="1" w:line="240" w:lineRule="auto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B10B44" w:rsidRDefault="003B1193" w:rsidP="00193C06">
      <w:pPr>
        <w:pStyle w:val="a4"/>
        <w:numPr>
          <w:ilvl w:val="1"/>
          <w:numId w:val="1"/>
        </w:numPr>
        <w:tabs>
          <w:tab w:val="left" w:pos="436"/>
        </w:tabs>
        <w:spacing w:before="38"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актом школы, принимается на </w:t>
      </w:r>
      <w:r w:rsidR="00193C06">
        <w:rPr>
          <w:sz w:val="24"/>
        </w:rPr>
        <w:t xml:space="preserve">педагогическом совете </w:t>
      </w:r>
      <w:r>
        <w:rPr>
          <w:sz w:val="24"/>
        </w:rPr>
        <w:t>и утверждается (либо вводится в действие) приказом директора общеобразовательной организации.</w:t>
      </w:r>
    </w:p>
    <w:p w:rsidR="00B10B44" w:rsidRDefault="003B1193" w:rsidP="00193C06">
      <w:pPr>
        <w:pStyle w:val="a4"/>
        <w:numPr>
          <w:ilvl w:val="1"/>
          <w:numId w:val="1"/>
        </w:numPr>
        <w:tabs>
          <w:tab w:val="left" w:pos="522"/>
        </w:tabs>
        <w:spacing w:line="278" w:lineRule="auto"/>
        <w:ind w:right="710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:rsidR="00B10B44" w:rsidRDefault="003B1193" w:rsidP="00193C06">
      <w:pPr>
        <w:pStyle w:val="a4"/>
        <w:numPr>
          <w:ilvl w:val="1"/>
          <w:numId w:val="1"/>
        </w:numPr>
        <w:tabs>
          <w:tab w:val="left" w:pos="488"/>
        </w:tabs>
        <w:ind w:right="714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B10B44">
      <w:pgSz w:w="11910" w:h="16840"/>
      <w:pgMar w:top="1040" w:right="141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65D0"/>
    <w:multiLevelType w:val="multilevel"/>
    <w:tmpl w:val="E500BA92"/>
    <w:lvl w:ilvl="0">
      <w:start w:val="3"/>
      <w:numFmt w:val="decimal"/>
      <w:lvlText w:val="%1."/>
      <w:lvlJc w:val="left"/>
      <w:pPr>
        <w:ind w:left="24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1">
    <w:nsid w:val="0E143DF3"/>
    <w:multiLevelType w:val="multilevel"/>
    <w:tmpl w:val="D082C660"/>
    <w:lvl w:ilvl="0">
      <w:start w:val="2"/>
      <w:numFmt w:val="decimal"/>
      <w:lvlText w:val="%1"/>
      <w:lvlJc w:val="left"/>
      <w:pPr>
        <w:ind w:left="73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9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80" w:hanging="3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61" w:hanging="3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42" w:hanging="3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23" w:hanging="3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4" w:hanging="3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84" w:hanging="300"/>
      </w:pPr>
      <w:rPr>
        <w:lang w:val="ru-RU" w:eastAsia="en-US" w:bidi="ar-SA"/>
      </w:rPr>
    </w:lvl>
  </w:abstractNum>
  <w:abstractNum w:abstractNumId="2">
    <w:nsid w:val="23BB6C1C"/>
    <w:multiLevelType w:val="multilevel"/>
    <w:tmpl w:val="B4DE29E4"/>
    <w:lvl w:ilvl="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7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95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7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03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754" w:hanging="1800"/>
      </w:pPr>
      <w:rPr>
        <w:rFonts w:hint="default"/>
        <w:b w:val="0"/>
      </w:rPr>
    </w:lvl>
  </w:abstractNum>
  <w:abstractNum w:abstractNumId="3">
    <w:nsid w:val="2E7A3A1D"/>
    <w:multiLevelType w:val="multilevel"/>
    <w:tmpl w:val="EAF0BD22"/>
    <w:lvl w:ilvl="0">
      <w:start w:val="2"/>
      <w:numFmt w:val="decimal"/>
      <w:lvlText w:val="%1"/>
      <w:lvlJc w:val="left"/>
      <w:pPr>
        <w:ind w:left="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4">
    <w:nsid w:val="407B7EB7"/>
    <w:multiLevelType w:val="hybridMultilevel"/>
    <w:tmpl w:val="116A4B0A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0B44"/>
    <w:rsid w:val="00193C06"/>
    <w:rsid w:val="003B1193"/>
    <w:rsid w:val="0070424F"/>
    <w:rsid w:val="00B10B44"/>
    <w:rsid w:val="00E31663"/>
    <w:rsid w:val="00ED7C45"/>
    <w:rsid w:val="00E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4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7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3C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C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4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7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3C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C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4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3300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комп2</cp:lastModifiedBy>
  <cp:revision>8</cp:revision>
  <dcterms:created xsi:type="dcterms:W3CDTF">2026-01-24T19:17:00Z</dcterms:created>
  <dcterms:modified xsi:type="dcterms:W3CDTF">2026-04-20T06:27:00Z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2026-01-24T00:00:00Z</vt:filetime>
  </property>
  <property fmtid="{D5CDD505-2E9C-101B-9397-08002B2CF9AE}" pid="5" name="Producer">
    <vt:lpwstr>Microsoft® Word 2010</vt:lpwstr>
  </property>
</Properties>
</file>